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60A3" w14:textId="77777777" w:rsidR="008B2FF2" w:rsidRPr="005D4F0C" w:rsidRDefault="008B2FF2" w:rsidP="008B2FF2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5D4F0C">
        <w:rPr>
          <w:rFonts w:ascii="Arial" w:hAnsi="Arial" w:cs="Arial"/>
          <w:b/>
          <w:sz w:val="22"/>
          <w:szCs w:val="22"/>
        </w:rPr>
        <w:t>ИТОГОВЫЙ ТЕСТ</w:t>
      </w:r>
    </w:p>
    <w:p w14:paraId="5A781DFA" w14:textId="77777777" w:rsidR="008B2FF2" w:rsidRPr="005D4F0C" w:rsidRDefault="008B2FF2" w:rsidP="008B2FF2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D22E8DF" w14:textId="5DD80900" w:rsidR="008B2FF2" w:rsidRPr="005D4F0C" w:rsidRDefault="008B2FF2" w:rsidP="008B2FF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D4F0C">
        <w:rPr>
          <w:rFonts w:ascii="Arial" w:hAnsi="Arial" w:cs="Arial"/>
          <w:b/>
          <w:sz w:val="22"/>
          <w:szCs w:val="22"/>
        </w:rPr>
        <w:t>Ф.И.О. слушателя __________________________________________________</w:t>
      </w:r>
    </w:p>
    <w:p w14:paraId="01C1D2E4" w14:textId="77777777" w:rsidR="00261163" w:rsidRPr="005D4F0C" w:rsidRDefault="00261163" w:rsidP="008B2FF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7FEC3E8" w14:textId="77777777" w:rsidR="009D7310" w:rsidRPr="005D4F0C" w:rsidRDefault="009D7310" w:rsidP="009D7310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67B50715" w14:textId="131368F0" w:rsidR="00D46B50" w:rsidRPr="005D4F0C" w:rsidRDefault="00321D03" w:rsidP="009526E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Официальным источником информации о проведении процедур размещения государственных и муниципальных заказов является</w:t>
      </w:r>
      <w:r w:rsidR="00466CB7" w:rsidRPr="005D4F0C">
        <w:rPr>
          <w:rFonts w:ascii="Arial" w:hAnsi="Arial" w:cs="Arial"/>
          <w:color w:val="262626"/>
          <w:sz w:val="22"/>
          <w:szCs w:val="22"/>
        </w:rPr>
        <w:t>:</w:t>
      </w:r>
    </w:p>
    <w:p w14:paraId="70883673" w14:textId="751A066D" w:rsidR="00466CB7" w:rsidRPr="005D4F0C" w:rsidRDefault="00321D03" w:rsidP="00D805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Единая информационная система, </w:t>
      </w:r>
      <w:r>
        <w:rPr>
          <w:rFonts w:ascii="Arial" w:hAnsi="Arial" w:cs="Arial"/>
          <w:color w:val="262626"/>
          <w:sz w:val="22"/>
          <w:szCs w:val="22"/>
          <w:lang w:val="en-US"/>
        </w:rPr>
        <w:t>www</w:t>
      </w:r>
      <w:r w:rsidRPr="006B070B">
        <w:rPr>
          <w:rFonts w:ascii="Arial" w:hAnsi="Arial" w:cs="Arial"/>
          <w:color w:val="262626"/>
          <w:sz w:val="22"/>
          <w:szCs w:val="22"/>
        </w:rPr>
        <w:t>.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zakupki</w:t>
      </w:r>
      <w:proofErr w:type="spellEnd"/>
      <w:r w:rsidRPr="006B070B">
        <w:rPr>
          <w:rFonts w:ascii="Arial" w:hAnsi="Arial" w:cs="Arial"/>
          <w:color w:val="262626"/>
          <w:sz w:val="22"/>
          <w:szCs w:val="22"/>
        </w:rPr>
        <w:t>.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gov</w:t>
      </w:r>
      <w:proofErr w:type="spellEnd"/>
      <w:r w:rsidRPr="006B070B">
        <w:rPr>
          <w:rFonts w:ascii="Arial" w:hAnsi="Arial" w:cs="Arial"/>
          <w:color w:val="262626"/>
          <w:sz w:val="22"/>
          <w:szCs w:val="22"/>
        </w:rPr>
        <w:t>.</w:t>
      </w:r>
      <w:proofErr w:type="spellStart"/>
      <w:r>
        <w:rPr>
          <w:rFonts w:ascii="Arial" w:hAnsi="Arial" w:cs="Arial"/>
          <w:color w:val="262626"/>
          <w:sz w:val="22"/>
          <w:szCs w:val="22"/>
          <w:lang w:val="en-US"/>
        </w:rPr>
        <w:t>ru</w:t>
      </w:r>
      <w:proofErr w:type="spellEnd"/>
      <w:r w:rsidR="00A7019A" w:rsidRPr="005D4F0C">
        <w:rPr>
          <w:rFonts w:ascii="Arial" w:hAnsi="Arial" w:cs="Arial"/>
          <w:color w:val="262626"/>
          <w:sz w:val="22"/>
          <w:szCs w:val="22"/>
        </w:rPr>
        <w:t>;</w:t>
      </w:r>
    </w:p>
    <w:p w14:paraId="53FDA761" w14:textId="6D5A4EBD" w:rsidR="008E393D" w:rsidRPr="005D4F0C" w:rsidRDefault="00321D03" w:rsidP="00D805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ФГУП ИТАР ТАСС;</w:t>
      </w:r>
    </w:p>
    <w:p w14:paraId="604C9708" w14:textId="13AE3797" w:rsidR="00A7019A" w:rsidRDefault="00321D03" w:rsidP="00D8059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Официальный сайт Правительства РФ, </w:t>
      </w:r>
      <w:hyperlink r:id="rId6" w:history="1">
        <w:r w:rsidR="006B070B" w:rsidRPr="00E03371">
          <w:rPr>
            <w:rStyle w:val="a6"/>
            <w:rFonts w:ascii="Arial" w:hAnsi="Arial" w:cs="Arial"/>
            <w:sz w:val="22"/>
            <w:szCs w:val="22"/>
            <w:lang w:val="en-US"/>
          </w:rPr>
          <w:t>www</w:t>
        </w:r>
        <w:r w:rsidR="006B070B" w:rsidRPr="006B070B">
          <w:rPr>
            <w:rStyle w:val="a6"/>
            <w:rFonts w:ascii="Arial" w:hAnsi="Arial" w:cs="Arial"/>
            <w:sz w:val="22"/>
            <w:szCs w:val="22"/>
          </w:rPr>
          <w:t>.</w:t>
        </w:r>
        <w:r w:rsidR="006B070B" w:rsidRPr="00E03371">
          <w:rPr>
            <w:rStyle w:val="a6"/>
            <w:rFonts w:ascii="Arial" w:hAnsi="Arial" w:cs="Arial"/>
            <w:sz w:val="22"/>
            <w:szCs w:val="22"/>
            <w:lang w:val="en-US"/>
          </w:rPr>
          <w:t>kremlin</w:t>
        </w:r>
        <w:r w:rsidR="006B070B" w:rsidRPr="006B070B">
          <w:rPr>
            <w:rStyle w:val="a6"/>
            <w:rFonts w:ascii="Arial" w:hAnsi="Arial" w:cs="Arial"/>
            <w:sz w:val="22"/>
            <w:szCs w:val="22"/>
          </w:rPr>
          <w:t>.</w:t>
        </w:r>
        <w:proofErr w:type="spellStart"/>
        <w:r w:rsidR="006B070B" w:rsidRPr="00E03371">
          <w:rPr>
            <w:rStyle w:val="a6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14:paraId="1E40F83A" w14:textId="6B180832" w:rsidR="008521CE" w:rsidRPr="005D4F0C" w:rsidRDefault="008521CE" w:rsidP="002E08BD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262626"/>
          <w:sz w:val="22"/>
          <w:szCs w:val="22"/>
        </w:rPr>
      </w:pPr>
    </w:p>
    <w:p w14:paraId="7B3880C5" w14:textId="4E8EE4A8" w:rsidR="008521CE" w:rsidRPr="005D4F0C" w:rsidRDefault="00D8059E" w:rsidP="008521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По 44-ФЗ, ц</w:t>
      </w:r>
      <w:r w:rsidR="005D4F0C" w:rsidRPr="005D4F0C">
        <w:rPr>
          <w:rFonts w:ascii="Arial" w:hAnsi="Arial" w:cs="Arial"/>
          <w:color w:val="262626"/>
          <w:sz w:val="22"/>
          <w:szCs w:val="22"/>
        </w:rPr>
        <w:t xml:space="preserve">ена контракта, полученная в ходе проведения аукциона в </w:t>
      </w:r>
      <w:r w:rsidR="002A29A9" w:rsidRPr="005D4F0C">
        <w:rPr>
          <w:rFonts w:ascii="Arial" w:hAnsi="Arial" w:cs="Arial"/>
          <w:color w:val="262626"/>
          <w:sz w:val="22"/>
          <w:szCs w:val="22"/>
        </w:rPr>
        <w:t>электронно</w:t>
      </w:r>
      <w:r w:rsidR="005D4F0C" w:rsidRPr="005D4F0C">
        <w:rPr>
          <w:rFonts w:ascii="Arial" w:hAnsi="Arial" w:cs="Arial"/>
          <w:color w:val="262626"/>
          <w:sz w:val="22"/>
          <w:szCs w:val="22"/>
        </w:rPr>
        <w:t>й форме, может быть</w:t>
      </w:r>
      <w:r w:rsidR="008521CE" w:rsidRPr="005D4F0C">
        <w:rPr>
          <w:rFonts w:ascii="Arial" w:hAnsi="Arial" w:cs="Arial"/>
          <w:color w:val="262626"/>
          <w:sz w:val="22"/>
          <w:szCs w:val="22"/>
        </w:rPr>
        <w:t>:</w:t>
      </w:r>
    </w:p>
    <w:p w14:paraId="3D515E3F" w14:textId="3F6F0F06" w:rsidR="008521CE" w:rsidRPr="005D4F0C" w:rsidRDefault="005D4F0C" w:rsidP="00D805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только положительной</w:t>
      </w:r>
    </w:p>
    <w:p w14:paraId="22A032DF" w14:textId="278629EA" w:rsidR="005D4F0C" w:rsidRDefault="005D4F0C" w:rsidP="00D805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 xml:space="preserve">снижена не более чем на </w:t>
      </w:r>
      <w:r w:rsidRPr="005D4F0C">
        <w:rPr>
          <w:rFonts w:ascii="Arial" w:hAnsi="Arial" w:cs="Arial"/>
          <w:color w:val="262626"/>
          <w:sz w:val="22"/>
          <w:szCs w:val="22"/>
        </w:rPr>
        <w:t>двадцать пять и более процентов ниже начальной (максимальной) цены контракта</w:t>
      </w:r>
    </w:p>
    <w:p w14:paraId="2BA1874E" w14:textId="41ADA35F" w:rsidR="00E56ECE" w:rsidRPr="005D4F0C" w:rsidRDefault="005D4F0C" w:rsidP="00D8059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любой</w:t>
      </w:r>
    </w:p>
    <w:p w14:paraId="0102FB8A" w14:textId="0B00933F" w:rsidR="00CE26CB" w:rsidRPr="005D4F0C" w:rsidRDefault="00CE26CB" w:rsidP="008521CE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262626"/>
          <w:sz w:val="22"/>
          <w:szCs w:val="22"/>
        </w:rPr>
      </w:pPr>
    </w:p>
    <w:p w14:paraId="738555D0" w14:textId="7DA1B6AA" w:rsidR="00716BFB" w:rsidRPr="005D4F0C" w:rsidRDefault="00716BFB" w:rsidP="00716BF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Антидемпинговые меры</w:t>
      </w:r>
      <w:r w:rsidR="00D8059E">
        <w:rPr>
          <w:rFonts w:ascii="Arial" w:hAnsi="Arial" w:cs="Arial"/>
          <w:color w:val="262626"/>
          <w:sz w:val="22"/>
          <w:szCs w:val="22"/>
        </w:rPr>
        <w:t>,</w:t>
      </w:r>
      <w:r w:rsidRPr="005D4F0C">
        <w:rPr>
          <w:rFonts w:ascii="Arial" w:hAnsi="Arial" w:cs="Arial"/>
          <w:color w:val="262626"/>
          <w:sz w:val="22"/>
          <w:szCs w:val="22"/>
        </w:rPr>
        <w:t xml:space="preserve"> </w:t>
      </w:r>
      <w:r w:rsidR="00D8059E">
        <w:rPr>
          <w:rFonts w:ascii="Arial" w:hAnsi="Arial" w:cs="Arial"/>
          <w:color w:val="262626"/>
          <w:sz w:val="22"/>
          <w:szCs w:val="22"/>
        </w:rPr>
        <w:t xml:space="preserve">в соответствии с 44-ФЗ, </w:t>
      </w:r>
      <w:r w:rsidRPr="005D4F0C">
        <w:rPr>
          <w:rFonts w:ascii="Arial" w:hAnsi="Arial" w:cs="Arial"/>
          <w:color w:val="262626"/>
          <w:sz w:val="22"/>
          <w:szCs w:val="22"/>
        </w:rPr>
        <w:t>применяются в случае, если:</w:t>
      </w:r>
    </w:p>
    <w:p w14:paraId="5D3A03D9" w14:textId="4222D75C" w:rsidR="00716BFB" w:rsidRPr="005D4F0C" w:rsidRDefault="00460335" w:rsidP="00D805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всегда</w:t>
      </w:r>
    </w:p>
    <w:p w14:paraId="15B27C45" w14:textId="77777777" w:rsidR="00716BFB" w:rsidRPr="005D4F0C" w:rsidRDefault="00716BFB" w:rsidP="00D805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если при проведении конкурса или аукциона начальная (максимальная) цена контракта составляет более чем пятнадцать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</w:t>
      </w:r>
    </w:p>
    <w:p w14:paraId="7B560DC6" w14:textId="44BBD1F9" w:rsidR="00716BFB" w:rsidRPr="005D4F0C" w:rsidRDefault="00716BFB" w:rsidP="00D8059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 xml:space="preserve">если при проведении запроса котировок цен участником закупки, с которым заключается контракт, предложена </w:t>
      </w:r>
      <w:r w:rsidR="00460335">
        <w:rPr>
          <w:rFonts w:ascii="Arial" w:hAnsi="Arial" w:cs="Arial"/>
          <w:color w:val="262626"/>
          <w:sz w:val="22"/>
          <w:szCs w:val="22"/>
        </w:rPr>
        <w:t>отрицательная цена контракта</w:t>
      </w:r>
    </w:p>
    <w:p w14:paraId="12FDDD30" w14:textId="77777777" w:rsidR="008521CE" w:rsidRPr="005D4F0C" w:rsidRDefault="008521CE" w:rsidP="008521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B6D7FD" w14:textId="3FE99770" w:rsidR="0018330E" w:rsidRPr="005D4F0C" w:rsidRDefault="00490C5F" w:rsidP="001833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 xml:space="preserve">При заключении </w:t>
      </w:r>
      <w:r w:rsidR="00D8059E">
        <w:rPr>
          <w:rFonts w:ascii="Arial" w:hAnsi="Arial" w:cs="Arial"/>
          <w:color w:val="262626"/>
          <w:sz w:val="22"/>
          <w:szCs w:val="22"/>
        </w:rPr>
        <w:t xml:space="preserve">государственного </w:t>
      </w:r>
      <w:r w:rsidRPr="005D4F0C">
        <w:rPr>
          <w:rFonts w:ascii="Arial" w:hAnsi="Arial" w:cs="Arial"/>
          <w:color w:val="262626"/>
          <w:sz w:val="22"/>
          <w:szCs w:val="22"/>
        </w:rPr>
        <w:t>контракта указывается, что цена контракта</w:t>
      </w:r>
      <w:r w:rsidR="0018330E" w:rsidRPr="005D4F0C">
        <w:rPr>
          <w:rFonts w:ascii="Arial" w:hAnsi="Arial" w:cs="Arial"/>
          <w:color w:val="262626"/>
          <w:sz w:val="22"/>
          <w:szCs w:val="22"/>
        </w:rPr>
        <w:t>:</w:t>
      </w:r>
    </w:p>
    <w:p w14:paraId="7CC8324C" w14:textId="77777777" w:rsidR="0018330E" w:rsidRPr="005D4F0C" w:rsidRDefault="0018330E" w:rsidP="0018330E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60EA2C61" w14:textId="35FC9E2D" w:rsidR="00A4354D" w:rsidRPr="005D4F0C" w:rsidRDefault="00D00A2E" w:rsidP="00D80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может меняться в зависимости от колебания курса валют</w:t>
      </w:r>
      <w:r w:rsidR="00A4354D" w:rsidRPr="005D4F0C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62683D3A" w14:textId="0F27FF6D" w:rsidR="0018330E" w:rsidRPr="005D4F0C" w:rsidRDefault="00D00A2E" w:rsidP="00D80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согласовывается сторонами в протоколе определения договорной цены</w:t>
      </w:r>
    </w:p>
    <w:p w14:paraId="75813285" w14:textId="77777777" w:rsidR="00490C5F" w:rsidRPr="005D4F0C" w:rsidRDefault="00490C5F" w:rsidP="00D8059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является твердой и определяется на весь срок исполнения контракта</w:t>
      </w:r>
    </w:p>
    <w:p w14:paraId="251D3CB5" w14:textId="77777777" w:rsidR="0073333F" w:rsidRPr="005D4F0C" w:rsidRDefault="0073333F" w:rsidP="007333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</w:p>
    <w:p w14:paraId="74B3D34B" w14:textId="77777777" w:rsidR="0073333F" w:rsidRPr="005D4F0C" w:rsidRDefault="0073333F" w:rsidP="0073333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Может ли поставщик изменить условия государственного контракта в момент подписания:</w:t>
      </w:r>
    </w:p>
    <w:p w14:paraId="591ACDC1" w14:textId="77777777" w:rsidR="0073333F" w:rsidRPr="005D4F0C" w:rsidRDefault="0073333F" w:rsidP="00D805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не может</w:t>
      </w:r>
    </w:p>
    <w:p w14:paraId="74543B6E" w14:textId="77777777" w:rsidR="0073333F" w:rsidRPr="005D4F0C" w:rsidRDefault="0073333F" w:rsidP="00D805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может, по своему усмотрению</w:t>
      </w:r>
    </w:p>
    <w:p w14:paraId="5E78CE64" w14:textId="77777777" w:rsidR="0073333F" w:rsidRPr="005D4F0C" w:rsidRDefault="0073333F" w:rsidP="00D805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может, только по согласованию с заказчиком</w:t>
      </w:r>
    </w:p>
    <w:p w14:paraId="5B92ADAA" w14:textId="77777777" w:rsidR="0073333F" w:rsidRPr="005D4F0C" w:rsidRDefault="0073333F" w:rsidP="00D8059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22"/>
          <w:szCs w:val="22"/>
        </w:rPr>
      </w:pPr>
      <w:r w:rsidRPr="005D4F0C">
        <w:rPr>
          <w:rFonts w:ascii="Arial" w:hAnsi="Arial" w:cs="Arial"/>
          <w:color w:val="262626"/>
          <w:sz w:val="22"/>
          <w:szCs w:val="22"/>
        </w:rPr>
        <w:t>может, только, если цена отрицательная</w:t>
      </w:r>
    </w:p>
    <w:p w14:paraId="6230B88F" w14:textId="77777777" w:rsidR="0018330E" w:rsidRDefault="0018330E" w:rsidP="00183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78C04C" w14:textId="62761AF8" w:rsidR="006B070B" w:rsidRDefault="006B070B" w:rsidP="00D80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4365F8C9" w14:textId="611F720C" w:rsidR="00AF4B5F" w:rsidRDefault="006B070B" w:rsidP="00D805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Ответы</w:t>
      </w:r>
    </w:p>
    <w:p w14:paraId="5FC9F095" w14:textId="24864E44" w:rsidR="006B070B" w:rsidRDefault="006B070B" w:rsidP="006B07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</w:p>
    <w:p w14:paraId="03490D0D" w14:textId="7C499A11" w:rsidR="006B070B" w:rsidRDefault="006B070B" w:rsidP="006B07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</w:p>
    <w:p w14:paraId="2EA86760" w14:textId="4E5B679A" w:rsidR="006B070B" w:rsidRDefault="006B070B" w:rsidP="006B07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</w:p>
    <w:p w14:paraId="0D92A89E" w14:textId="247A3C9C" w:rsidR="006B070B" w:rsidRDefault="006B070B" w:rsidP="006B07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</w:p>
    <w:p w14:paraId="23A24D3F" w14:textId="0073F488" w:rsidR="006B070B" w:rsidRPr="006B070B" w:rsidRDefault="006B070B" w:rsidP="006B070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bookmarkStart w:id="0" w:name="_GoBack"/>
      <w:bookmarkEnd w:id="0"/>
    </w:p>
    <w:sectPr w:rsidR="006B070B" w:rsidRPr="006B070B" w:rsidSect="009043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F6E"/>
    <w:multiLevelType w:val="hybridMultilevel"/>
    <w:tmpl w:val="0C1CE1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1166F"/>
    <w:multiLevelType w:val="hybridMultilevel"/>
    <w:tmpl w:val="A61AE4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A007C"/>
    <w:multiLevelType w:val="hybridMultilevel"/>
    <w:tmpl w:val="6CC89B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70AC9"/>
    <w:multiLevelType w:val="hybridMultilevel"/>
    <w:tmpl w:val="C92C520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33424"/>
    <w:multiLevelType w:val="hybridMultilevel"/>
    <w:tmpl w:val="02DAB97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A1691"/>
    <w:multiLevelType w:val="hybridMultilevel"/>
    <w:tmpl w:val="9AE845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D960DA"/>
    <w:multiLevelType w:val="hybridMultilevel"/>
    <w:tmpl w:val="9F4E137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F751F"/>
    <w:multiLevelType w:val="hybridMultilevel"/>
    <w:tmpl w:val="8FE0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96955"/>
    <w:multiLevelType w:val="hybridMultilevel"/>
    <w:tmpl w:val="147C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12285"/>
    <w:multiLevelType w:val="multilevel"/>
    <w:tmpl w:val="6CC89B0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044F9"/>
    <w:multiLevelType w:val="hybridMultilevel"/>
    <w:tmpl w:val="A61AE4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332407"/>
    <w:multiLevelType w:val="hybridMultilevel"/>
    <w:tmpl w:val="A61AE4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C5243F"/>
    <w:multiLevelType w:val="hybridMultilevel"/>
    <w:tmpl w:val="9AE8459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CB"/>
    <w:rsid w:val="00055828"/>
    <w:rsid w:val="00080198"/>
    <w:rsid w:val="000A6676"/>
    <w:rsid w:val="000E1564"/>
    <w:rsid w:val="0010493F"/>
    <w:rsid w:val="00105A02"/>
    <w:rsid w:val="0011446C"/>
    <w:rsid w:val="0018330E"/>
    <w:rsid w:val="0018782D"/>
    <w:rsid w:val="00193886"/>
    <w:rsid w:val="001E5845"/>
    <w:rsid w:val="00232BF2"/>
    <w:rsid w:val="00261163"/>
    <w:rsid w:val="00272972"/>
    <w:rsid w:val="00295C08"/>
    <w:rsid w:val="002A29A9"/>
    <w:rsid w:val="002E08BD"/>
    <w:rsid w:val="00321D03"/>
    <w:rsid w:val="00344382"/>
    <w:rsid w:val="003A1A9E"/>
    <w:rsid w:val="003E1238"/>
    <w:rsid w:val="004362EE"/>
    <w:rsid w:val="00441272"/>
    <w:rsid w:val="00460335"/>
    <w:rsid w:val="00466CB7"/>
    <w:rsid w:val="00477186"/>
    <w:rsid w:val="00484EF1"/>
    <w:rsid w:val="00490C5F"/>
    <w:rsid w:val="004D5E0D"/>
    <w:rsid w:val="004E34FB"/>
    <w:rsid w:val="004F0C31"/>
    <w:rsid w:val="00536753"/>
    <w:rsid w:val="00553112"/>
    <w:rsid w:val="005B0DCF"/>
    <w:rsid w:val="005D4F0C"/>
    <w:rsid w:val="005D7D1A"/>
    <w:rsid w:val="005E1D61"/>
    <w:rsid w:val="005F5077"/>
    <w:rsid w:val="0063600E"/>
    <w:rsid w:val="00652A98"/>
    <w:rsid w:val="0067518B"/>
    <w:rsid w:val="006A1A18"/>
    <w:rsid w:val="006B070B"/>
    <w:rsid w:val="006B26C3"/>
    <w:rsid w:val="006E6DEB"/>
    <w:rsid w:val="00716BFB"/>
    <w:rsid w:val="0073333F"/>
    <w:rsid w:val="007A5F30"/>
    <w:rsid w:val="007C2431"/>
    <w:rsid w:val="0084636E"/>
    <w:rsid w:val="008516AE"/>
    <w:rsid w:val="008521CE"/>
    <w:rsid w:val="0087250E"/>
    <w:rsid w:val="008A3471"/>
    <w:rsid w:val="008B2FF2"/>
    <w:rsid w:val="008C1985"/>
    <w:rsid w:val="008E0222"/>
    <w:rsid w:val="008E393D"/>
    <w:rsid w:val="008E682D"/>
    <w:rsid w:val="00904359"/>
    <w:rsid w:val="00911A48"/>
    <w:rsid w:val="0094788C"/>
    <w:rsid w:val="009526E0"/>
    <w:rsid w:val="00960EE7"/>
    <w:rsid w:val="009A56B4"/>
    <w:rsid w:val="009D7310"/>
    <w:rsid w:val="00A377F1"/>
    <w:rsid w:val="00A4354D"/>
    <w:rsid w:val="00A7019A"/>
    <w:rsid w:val="00AB018E"/>
    <w:rsid w:val="00AF4B5F"/>
    <w:rsid w:val="00B179E8"/>
    <w:rsid w:val="00B42298"/>
    <w:rsid w:val="00B65FB6"/>
    <w:rsid w:val="00B6637D"/>
    <w:rsid w:val="00CE26CB"/>
    <w:rsid w:val="00CE301A"/>
    <w:rsid w:val="00CF0E76"/>
    <w:rsid w:val="00D00A2E"/>
    <w:rsid w:val="00D02D66"/>
    <w:rsid w:val="00D17077"/>
    <w:rsid w:val="00D33F0C"/>
    <w:rsid w:val="00D46B50"/>
    <w:rsid w:val="00D5178E"/>
    <w:rsid w:val="00D60C78"/>
    <w:rsid w:val="00D8059E"/>
    <w:rsid w:val="00D8257D"/>
    <w:rsid w:val="00E215E7"/>
    <w:rsid w:val="00E56ECE"/>
    <w:rsid w:val="00EC70BE"/>
    <w:rsid w:val="00F45F53"/>
    <w:rsid w:val="00F9606C"/>
    <w:rsid w:val="00FC06D8"/>
    <w:rsid w:val="00FC7B2A"/>
    <w:rsid w:val="00FE2E4D"/>
    <w:rsid w:val="00FE3B9A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C6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7D"/>
    <w:pPr>
      <w:ind w:left="720"/>
      <w:contextualSpacing/>
    </w:pPr>
  </w:style>
  <w:style w:type="paragraph" w:styleId="a4">
    <w:name w:val="Plain Text"/>
    <w:basedOn w:val="a"/>
    <w:link w:val="a5"/>
    <w:rsid w:val="00F45F5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45F53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6B0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7D"/>
    <w:pPr>
      <w:ind w:left="720"/>
      <w:contextualSpacing/>
    </w:pPr>
  </w:style>
  <w:style w:type="paragraph" w:styleId="a4">
    <w:name w:val="Plain Text"/>
    <w:basedOn w:val="a"/>
    <w:link w:val="a5"/>
    <w:rsid w:val="00F45F53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45F53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6B0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Наталья Титова</cp:lastModifiedBy>
  <cp:revision>3</cp:revision>
  <dcterms:created xsi:type="dcterms:W3CDTF">2017-06-29T11:13:00Z</dcterms:created>
  <dcterms:modified xsi:type="dcterms:W3CDTF">2017-06-29T11:15:00Z</dcterms:modified>
</cp:coreProperties>
</file>